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59879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A932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94AEB" w:rsidRPr="00D52215">
        <w:rPr>
          <w:rFonts w:ascii="Times New Roman" w:hAnsi="Times New Roman"/>
          <w:b w:val="0"/>
          <w:i/>
          <w:sz w:val="27"/>
        </w:rPr>
        <w:t>30</w:t>
      </w:r>
      <w:r w:rsidRPr="00D52215">
        <w:rPr>
          <w:rFonts w:ascii="Times New Roman" w:hAnsi="Times New Roman"/>
          <w:b w:val="0"/>
          <w:i/>
          <w:sz w:val="27"/>
        </w:rPr>
        <w:t xml:space="preserve"> tháng 12  năm 2022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44FF9ED7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77777777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7777777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 </w:t>
      </w:r>
      <w:r w:rsidR="008B309D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09D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D94AEB" w:rsidRPr="00D52215">
        <w:rPr>
          <w:rFonts w:ascii="Times New Roman" w:hAnsi="Times New Roman"/>
          <w:i/>
          <w:sz w:val="28"/>
        </w:rPr>
        <w:t>06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D94AEB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F9D5C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291102BE" w14:textId="77777777" w:rsidR="00D94AEB" w:rsidRPr="00D52215" w:rsidRDefault="00D94AEB" w:rsidP="00D94AEB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D5221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CHỦ NHẬT (ngày 01/01):</w:t>
      </w:r>
    </w:p>
    <w:p w14:paraId="0CA30539" w14:textId="73BA80A2" w:rsidR="00D94AEB" w:rsidRPr="00D52215" w:rsidRDefault="00D94AEB" w:rsidP="00D94AEB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- TUV, Phó Trưởng Đoàn chuyên trách phụ trách Đoàn ĐBQH tỉnh </w:t>
      </w:r>
      <w:r w:rsidRPr="00D52215">
        <w:rPr>
          <w:rFonts w:ascii="Times New Roman" w:hAnsi="Times New Roman"/>
          <w:sz w:val="28"/>
          <w:szCs w:val="28"/>
        </w:rPr>
        <w:t xml:space="preserve">nghỉ Tết </w:t>
      </w:r>
      <w:r w:rsidR="004B5010">
        <w:rPr>
          <w:rFonts w:ascii="Times New Roman" w:hAnsi="Times New Roman"/>
          <w:sz w:val="28"/>
          <w:szCs w:val="28"/>
          <w:lang w:val="vi-VN"/>
        </w:rPr>
        <w:t>D</w:t>
      </w:r>
      <w:r w:rsidRPr="00D52215">
        <w:rPr>
          <w:rFonts w:ascii="Times New Roman" w:hAnsi="Times New Roman"/>
          <w:sz w:val="28"/>
          <w:szCs w:val="28"/>
        </w:rPr>
        <w:t>ương lịch.</w:t>
      </w:r>
    </w:p>
    <w:p w14:paraId="650C1925" w14:textId="77777777" w:rsidR="00D94AEB" w:rsidRPr="00D52215" w:rsidRDefault="00D94AEB" w:rsidP="00D94AEB">
      <w:pPr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2215">
        <w:rPr>
          <w:rFonts w:ascii="Times New Roman" w:hAnsi="Times New Roman"/>
          <w:b/>
          <w:sz w:val="28"/>
          <w:szCs w:val="28"/>
          <w:u w:val="single"/>
        </w:rPr>
        <w:t>THỨ HAI (ngày 02/01)</w:t>
      </w:r>
    </w:p>
    <w:p w14:paraId="1C2D9E8C" w14:textId="36B6A4C1" w:rsidR="00D94AEB" w:rsidRPr="00D52215" w:rsidRDefault="00D94AEB" w:rsidP="00D94AEB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Pr="00D52215">
        <w:rPr>
          <w:rFonts w:ascii="Times New Roman" w:hAnsi="Times New Roman"/>
          <w:sz w:val="28"/>
          <w:szCs w:val="28"/>
        </w:rPr>
        <w:t xml:space="preserve"> nghỉ bù Tết </w:t>
      </w:r>
      <w:r w:rsidR="004B5010">
        <w:rPr>
          <w:rFonts w:ascii="Times New Roman" w:hAnsi="Times New Roman"/>
          <w:sz w:val="28"/>
          <w:szCs w:val="28"/>
          <w:lang w:val="vi-VN"/>
        </w:rPr>
        <w:t>D</w:t>
      </w:r>
      <w:r w:rsidRPr="00D52215">
        <w:rPr>
          <w:rFonts w:ascii="Times New Roman" w:hAnsi="Times New Roman"/>
          <w:sz w:val="28"/>
          <w:szCs w:val="28"/>
        </w:rPr>
        <w:t>ương lịch.</w:t>
      </w:r>
    </w:p>
    <w:p w14:paraId="1D282F3D" w14:textId="77777777" w:rsidR="00553071" w:rsidRPr="00D52215" w:rsidRDefault="00553071" w:rsidP="00553071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D52215">
        <w:rPr>
          <w:rFonts w:ascii="Times New Roman" w:hAnsi="Times New Roman"/>
          <w:b/>
          <w:szCs w:val="28"/>
          <w:u w:val="single"/>
        </w:rPr>
        <w:t xml:space="preserve">THỨ BA (ngày </w:t>
      </w:r>
      <w:r w:rsidR="00D94AEB" w:rsidRPr="00D52215">
        <w:rPr>
          <w:rFonts w:ascii="Times New Roman" w:hAnsi="Times New Roman"/>
          <w:b/>
          <w:szCs w:val="28"/>
          <w:u w:val="single"/>
        </w:rPr>
        <w:t>03</w:t>
      </w:r>
      <w:r w:rsidRPr="00D52215">
        <w:rPr>
          <w:rFonts w:ascii="Times New Roman" w:hAnsi="Times New Roman"/>
          <w:b/>
          <w:szCs w:val="28"/>
          <w:u w:val="single"/>
        </w:rPr>
        <w:t>/</w:t>
      </w:r>
      <w:r w:rsidR="00D94AEB" w:rsidRPr="00D52215">
        <w:rPr>
          <w:rFonts w:ascii="Times New Roman" w:hAnsi="Times New Roman"/>
          <w:b/>
          <w:szCs w:val="28"/>
          <w:u w:val="single"/>
        </w:rPr>
        <w:t>01</w:t>
      </w:r>
      <w:r w:rsidRPr="00D52215">
        <w:rPr>
          <w:rFonts w:ascii="Times New Roman" w:hAnsi="Times New Roman"/>
          <w:b/>
          <w:szCs w:val="28"/>
          <w:u w:val="single"/>
        </w:rPr>
        <w:t>)</w:t>
      </w:r>
    </w:p>
    <w:p w14:paraId="29A8EA7D" w14:textId="77777777" w:rsidR="008B309D" w:rsidRPr="00D52215" w:rsidRDefault="008B309D" w:rsidP="00993948">
      <w:pPr>
        <w:spacing w:after="120"/>
        <w:ind w:firstLine="720"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D52215">
        <w:rPr>
          <w:rStyle w:val="Strong"/>
          <w:rFonts w:ascii="Times New Roman" w:hAnsi="Times New Roman"/>
          <w:sz w:val="28"/>
          <w:szCs w:val="28"/>
          <w:u w:val="single"/>
        </w:rPr>
        <w:t>SÁNG:</w:t>
      </w:r>
    </w:p>
    <w:p w14:paraId="50388125" w14:textId="41700A52" w:rsidR="008B309D" w:rsidRPr="00D52215" w:rsidRDefault="008B309D" w:rsidP="008B309D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 chủ trì họp với lãnh đạo Văn phòng về</w:t>
      </w:r>
      <w:r w:rsidRPr="00D52215">
        <w:rPr>
          <w:rFonts w:ascii="Times New Roman" w:hAnsi="Times New Roman"/>
          <w:sz w:val="28"/>
          <w:szCs w:val="28"/>
        </w:rPr>
        <w:t xml:space="preserve"> nội dung: tham mưu, phục vụ kỳ họp bất thường lần 2, Quốc hội khóa XV và Kế hoạch thăm, chúc tết năm 2023 của Đoàn ĐBQH tỉnh.</w:t>
      </w:r>
    </w:p>
    <w:p w14:paraId="22BF4A13" w14:textId="76D4FBCA" w:rsidR="008B309D" w:rsidRDefault="008B309D" w:rsidP="008B309D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59492F">
        <w:rPr>
          <w:rFonts w:ascii="Times New Roman" w:hAnsi="Times New Roman"/>
          <w:b/>
          <w:i/>
          <w:sz w:val="28"/>
          <w:szCs w:val="28"/>
        </w:rPr>
        <w:t>Thành phần dự: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59492F">
        <w:rPr>
          <w:rStyle w:val="Strong"/>
          <w:rFonts w:ascii="Times New Roman" w:hAnsi="Times New Roman"/>
          <w:b w:val="0"/>
          <w:sz w:val="28"/>
          <w:szCs w:val="28"/>
        </w:rPr>
        <w:t xml:space="preserve">Đ/c </w:t>
      </w:r>
      <w:r w:rsidR="004C01D9">
        <w:rPr>
          <w:rStyle w:val="Strong"/>
          <w:rFonts w:ascii="Times New Roman" w:hAnsi="Times New Roman"/>
          <w:b w:val="0"/>
          <w:sz w:val="28"/>
          <w:szCs w:val="28"/>
        </w:rPr>
        <w:t xml:space="preserve">Dỗ Văn Mạnh - Chánh văn phòng Đoàn ĐBQH và HĐND tỉnh, đ/c </w:t>
      </w:r>
      <w:r w:rsidR="0059492F">
        <w:rPr>
          <w:rStyle w:val="Strong"/>
          <w:rFonts w:ascii="Times New Roman" w:hAnsi="Times New Roman"/>
          <w:b w:val="0"/>
          <w:sz w:val="28"/>
          <w:szCs w:val="28"/>
        </w:rPr>
        <w:t>Đào Thị Triển -</w:t>
      </w:r>
      <w:r w:rsidR="007353DC">
        <w:rPr>
          <w:rStyle w:val="Strong"/>
          <w:rFonts w:ascii="Times New Roman" w:hAnsi="Times New Roman"/>
          <w:b w:val="0"/>
          <w:sz w:val="28"/>
          <w:szCs w:val="28"/>
        </w:rPr>
        <w:t xml:space="preserve"> Phó Chánh Văn phòng Đoàn ĐBQH và HĐND tỉnh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; </w:t>
      </w:r>
      <w:r w:rsidR="004C01D9">
        <w:rPr>
          <w:rFonts w:ascii="Times New Roman" w:hAnsi="Times New Roman"/>
          <w:sz w:val="28"/>
          <w:szCs w:val="28"/>
        </w:rPr>
        <w:t>đ/c Mai Anh Nam -Phó Trưởng phòng phụ trách phòng Công tác Quốc hội; đ</w:t>
      </w:r>
      <w:r w:rsidRPr="00D52215">
        <w:rPr>
          <w:rFonts w:ascii="Times New Roman" w:hAnsi="Times New Roman"/>
          <w:sz w:val="28"/>
          <w:szCs w:val="28"/>
        </w:rPr>
        <w:t>/c Hoàng Ngọc L</w:t>
      </w:r>
      <w:r w:rsidR="0059492F">
        <w:rPr>
          <w:rFonts w:ascii="Times New Roman" w:hAnsi="Times New Roman"/>
          <w:sz w:val="28"/>
          <w:szCs w:val="28"/>
        </w:rPr>
        <w:t>ĩnh -</w:t>
      </w:r>
      <w:r w:rsidRPr="00D52215">
        <w:rPr>
          <w:rFonts w:ascii="Times New Roman" w:hAnsi="Times New Roman"/>
          <w:sz w:val="28"/>
          <w:szCs w:val="28"/>
        </w:rPr>
        <w:t xml:space="preserve"> Kế Toán </w:t>
      </w:r>
      <w:r w:rsidR="00A85676">
        <w:rPr>
          <w:rFonts w:ascii="Times New Roman" w:hAnsi="Times New Roman"/>
          <w:sz w:val="28"/>
          <w:szCs w:val="28"/>
        </w:rPr>
        <w:t>T</w:t>
      </w:r>
      <w:r w:rsidR="0059492F">
        <w:rPr>
          <w:rFonts w:ascii="Times New Roman" w:hAnsi="Times New Roman"/>
          <w:sz w:val="28"/>
          <w:szCs w:val="28"/>
        </w:rPr>
        <w:t>rưởng; đ/c Hoàng Thị Hiền -</w:t>
      </w:r>
      <w:r w:rsidRPr="00D52215">
        <w:rPr>
          <w:rFonts w:ascii="Times New Roman" w:hAnsi="Times New Roman"/>
          <w:sz w:val="28"/>
          <w:szCs w:val="28"/>
        </w:rPr>
        <w:t xml:space="preserve"> Thủ quỹ.</w:t>
      </w:r>
    </w:p>
    <w:p w14:paraId="085FA885" w14:textId="57B81995" w:rsidR="004C01D9" w:rsidRPr="004C01D9" w:rsidRDefault="004C01D9" w:rsidP="004C01D9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(Giao Văn phòng Đoàn ĐBQH và HĐND tỉnh </w:t>
      </w:r>
      <w:r w:rsidR="003E328E">
        <w:rPr>
          <w:rFonts w:ascii="Times New Roman" w:hAnsi="Times New Roman"/>
          <w:b/>
          <w:i/>
          <w:sz w:val="28"/>
          <w:szCs w:val="28"/>
        </w:rPr>
        <w:t xml:space="preserve">tham mưu </w:t>
      </w:r>
      <w:r>
        <w:rPr>
          <w:rFonts w:ascii="Times New Roman" w:hAnsi="Times New Roman"/>
          <w:b/>
          <w:i/>
          <w:sz w:val="28"/>
          <w:szCs w:val="28"/>
        </w:rPr>
        <w:t>chuẩn bị nội dung)</w:t>
      </w:r>
    </w:p>
    <w:p w14:paraId="1F898861" w14:textId="77777777" w:rsidR="008B309D" w:rsidRPr="00D52215" w:rsidRDefault="008B309D" w:rsidP="008B309D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59492F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D52215">
        <w:rPr>
          <w:rFonts w:ascii="Times New Roman" w:hAnsi="Times New Roman"/>
          <w:b/>
          <w:sz w:val="28"/>
          <w:szCs w:val="28"/>
        </w:rPr>
        <w:t>:</w:t>
      </w:r>
      <w:r w:rsidRPr="00D52215">
        <w:rPr>
          <w:rFonts w:ascii="Times New Roman" w:hAnsi="Times New Roman"/>
          <w:sz w:val="28"/>
          <w:szCs w:val="28"/>
        </w:rPr>
        <w:t xml:space="preserve"> 08 giờ 00, phòng họp B, trụ sở Đoàn ĐBQH và HĐND tỉnh.</w:t>
      </w:r>
    </w:p>
    <w:p w14:paraId="7A41C408" w14:textId="77777777" w:rsidR="008B309D" w:rsidRPr="00D52215" w:rsidRDefault="008B309D" w:rsidP="008B309D">
      <w:pPr>
        <w:tabs>
          <w:tab w:val="left" w:pos="1418"/>
        </w:tabs>
        <w:spacing w:after="120"/>
        <w:ind w:left="720"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D52215">
        <w:rPr>
          <w:rStyle w:val="Strong"/>
          <w:rFonts w:ascii="Times New Roman" w:hAnsi="Times New Roman"/>
          <w:sz w:val="28"/>
          <w:szCs w:val="28"/>
          <w:u w:val="single"/>
        </w:rPr>
        <w:t>CHIỀU:</w:t>
      </w:r>
    </w:p>
    <w:p w14:paraId="480A5C18" w14:textId="77777777" w:rsidR="00D94AEB" w:rsidRDefault="004866DA" w:rsidP="00571CE6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D94AEB" w:rsidRPr="00D52215">
        <w:rPr>
          <w:rFonts w:ascii="Times New Roman" w:hAnsi="Times New Roman"/>
          <w:sz w:val="28"/>
          <w:szCs w:val="28"/>
        </w:rPr>
        <w:t xml:space="preserve"> dự tiếp xúc cử tri sau kỳ họp thứ 8 HĐND tỉnh khóa X tại huyện Lộc Ninh.</w:t>
      </w:r>
    </w:p>
    <w:p w14:paraId="507BE1DB" w14:textId="62173D02" w:rsidR="00571CE6" w:rsidRPr="00D52215" w:rsidRDefault="00571CE6" w:rsidP="00D94AEB">
      <w:pPr>
        <w:spacing w:after="120"/>
        <w:ind w:left="1440"/>
        <w:jc w:val="both"/>
        <w:rPr>
          <w:rFonts w:ascii="Times New Roman" w:hAnsi="Times New Roman"/>
          <w:sz w:val="28"/>
          <w:szCs w:val="28"/>
        </w:rPr>
      </w:pPr>
      <w:r w:rsidRPr="00571CE6">
        <w:rPr>
          <w:rFonts w:ascii="Times New Roman" w:hAnsi="Times New Roman"/>
          <w:b/>
          <w:i/>
          <w:sz w:val="28"/>
          <w:szCs w:val="28"/>
        </w:rPr>
        <w:t>Cùng đi:</w:t>
      </w:r>
      <w:r w:rsidR="0059492F">
        <w:rPr>
          <w:rFonts w:ascii="Times New Roman" w:hAnsi="Times New Roman"/>
          <w:sz w:val="28"/>
          <w:szCs w:val="28"/>
        </w:rPr>
        <w:t xml:space="preserve"> Đ/c Nguyễn Minh Huy -</w:t>
      </w:r>
      <w:r w:rsidR="00B86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Chuyên viên</w:t>
      </w:r>
    </w:p>
    <w:p w14:paraId="3B945FEE" w14:textId="1B77732B" w:rsidR="00D94AEB" w:rsidRPr="00D52215" w:rsidRDefault="00D94AEB" w:rsidP="00571CE6">
      <w:pPr>
        <w:spacing w:after="120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D52215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D52215">
        <w:rPr>
          <w:rFonts w:ascii="Times New Roman" w:hAnsi="Times New Roman"/>
          <w:b/>
          <w:sz w:val="28"/>
          <w:szCs w:val="28"/>
        </w:rPr>
        <w:t xml:space="preserve">: </w:t>
      </w:r>
      <w:r w:rsidR="0059492F">
        <w:rPr>
          <w:rFonts w:ascii="Times New Roman" w:hAnsi="Times New Roman"/>
          <w:sz w:val="28"/>
          <w:szCs w:val="28"/>
        </w:rPr>
        <w:t>13 giờ 30:</w:t>
      </w:r>
      <w:r w:rsidRPr="00D52215">
        <w:rPr>
          <w:rFonts w:ascii="Times New Roman" w:hAnsi="Times New Roman"/>
          <w:sz w:val="28"/>
          <w:szCs w:val="28"/>
        </w:rPr>
        <w:t xml:space="preserve"> tại xã Lộc Thịnh, huyện Lộc Ninh.</w:t>
      </w:r>
    </w:p>
    <w:p w14:paraId="46311157" w14:textId="77777777" w:rsidR="00D94AEB" w:rsidRPr="00D52215" w:rsidRDefault="00D94AEB" w:rsidP="00571CE6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b/>
          <w:i/>
          <w:sz w:val="28"/>
          <w:szCs w:val="28"/>
        </w:rPr>
        <w:t xml:space="preserve">Lái xe: </w:t>
      </w:r>
      <w:r w:rsidRPr="00D52215">
        <w:rPr>
          <w:rFonts w:ascii="Times New Roman" w:hAnsi="Times New Roman"/>
          <w:sz w:val="28"/>
          <w:szCs w:val="28"/>
        </w:rPr>
        <w:t>Nguyễn Hồng Thịnh</w:t>
      </w:r>
    </w:p>
    <w:p w14:paraId="567EBF93" w14:textId="14EC1ED8" w:rsidR="006A555C" w:rsidRDefault="004866DA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553071" w:rsidRPr="00D52215">
        <w:rPr>
          <w:rFonts w:ascii="Times New Roman" w:hAnsi="Times New Roman"/>
          <w:b/>
          <w:sz w:val="28"/>
          <w:szCs w:val="28"/>
          <w:u w:val="single"/>
        </w:rPr>
        <w:t>THỨ TƯ</w:t>
      </w:r>
      <w:r w:rsidR="006A555C"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 w:rsidR="00553071" w:rsidRPr="00D522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55C" w:rsidRPr="00D52215">
        <w:rPr>
          <w:rFonts w:ascii="Times New Roman" w:hAnsi="Times New Roman"/>
          <w:b/>
          <w:sz w:val="28"/>
          <w:szCs w:val="28"/>
          <w:u w:val="single"/>
        </w:rPr>
        <w:t>THỨ SÁU</w:t>
      </w:r>
      <w:r w:rsidR="006A555C">
        <w:rPr>
          <w:rFonts w:ascii="Times New Roman" w:hAnsi="Times New Roman"/>
          <w:b/>
          <w:sz w:val="28"/>
          <w:szCs w:val="28"/>
          <w:u w:val="single"/>
        </w:rPr>
        <w:t xml:space="preserve"> (từ ngày </w:t>
      </w:r>
      <w:r w:rsidR="006A555C" w:rsidRPr="00D52215">
        <w:rPr>
          <w:rFonts w:ascii="Times New Roman" w:hAnsi="Times New Roman"/>
          <w:b/>
          <w:sz w:val="28"/>
          <w:szCs w:val="28"/>
          <w:u w:val="single"/>
        </w:rPr>
        <w:t>0</w:t>
      </w:r>
      <w:r w:rsidR="006A555C">
        <w:rPr>
          <w:rFonts w:ascii="Times New Roman" w:hAnsi="Times New Roman"/>
          <w:b/>
          <w:sz w:val="28"/>
          <w:szCs w:val="28"/>
          <w:u w:val="single"/>
        </w:rPr>
        <w:t>4</w:t>
      </w:r>
      <w:r w:rsidR="006A555C" w:rsidRPr="00D52215">
        <w:rPr>
          <w:rFonts w:ascii="Times New Roman" w:hAnsi="Times New Roman"/>
          <w:b/>
          <w:sz w:val="28"/>
          <w:szCs w:val="28"/>
          <w:u w:val="single"/>
        </w:rPr>
        <w:t>/01</w:t>
      </w:r>
      <w:r w:rsidR="006A555C">
        <w:rPr>
          <w:rFonts w:ascii="Times New Roman" w:hAnsi="Times New Roman"/>
          <w:b/>
          <w:sz w:val="28"/>
          <w:szCs w:val="28"/>
          <w:u w:val="single"/>
        </w:rPr>
        <w:t xml:space="preserve"> đến 06/01)</w:t>
      </w:r>
    </w:p>
    <w:p w14:paraId="67BFC8B5" w14:textId="1E2E0A3D" w:rsidR="004B5010" w:rsidRPr="00D52215" w:rsidRDefault="00A4318A" w:rsidP="006A555C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4B5010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4439AA">
        <w:rPr>
          <w:rStyle w:val="Strong"/>
          <w:rFonts w:ascii="Times New Roman" w:hAnsi="Times New Roman"/>
          <w:b w:val="0"/>
          <w:sz w:val="28"/>
          <w:szCs w:val="28"/>
        </w:rPr>
        <w:t xml:space="preserve">; Các Đại biểu Quốc hội tỉnh </w:t>
      </w:r>
      <w:r w:rsidR="004B5010"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dự kỳ họp bất thường </w:t>
      </w:r>
      <w:r w:rsidR="004B5010">
        <w:rPr>
          <w:rStyle w:val="Strong"/>
          <w:rFonts w:ascii="Times New Roman" w:hAnsi="Times New Roman"/>
          <w:b w:val="0"/>
          <w:sz w:val="28"/>
          <w:szCs w:val="28"/>
        </w:rPr>
        <w:t xml:space="preserve">lần </w:t>
      </w:r>
      <w:r w:rsidR="004B5010" w:rsidRPr="00D52215">
        <w:rPr>
          <w:rStyle w:val="Strong"/>
          <w:rFonts w:ascii="Times New Roman" w:hAnsi="Times New Roman"/>
          <w:b w:val="0"/>
          <w:sz w:val="28"/>
          <w:szCs w:val="28"/>
        </w:rPr>
        <w:t>thứ 2</w:t>
      </w:r>
      <w:r w:rsidR="00B87B39">
        <w:rPr>
          <w:rStyle w:val="Strong"/>
          <w:rFonts w:ascii="Times New Roman" w:hAnsi="Times New Roman"/>
          <w:b w:val="0"/>
          <w:sz w:val="28"/>
          <w:szCs w:val="28"/>
        </w:rPr>
        <w:t>,</w:t>
      </w:r>
      <w:r w:rsidR="004B5010"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Quốc hội khóa XV,</w:t>
      </w:r>
      <w:r w:rsidR="004B5010" w:rsidRPr="00D52215">
        <w:rPr>
          <w:rFonts w:ascii="Times New Roman" w:hAnsi="Times New Roman"/>
          <w:sz w:val="28"/>
          <w:szCs w:val="28"/>
          <w:shd w:val="clear" w:color="auto" w:fill="FFFFFF"/>
        </w:rPr>
        <w:t xml:space="preserve"> tại Hà Nội.</w:t>
      </w:r>
      <w:r w:rsidR="004B5010"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14:paraId="4383A9C3" w14:textId="0042228C" w:rsidR="004B5010" w:rsidRPr="00571CE6" w:rsidRDefault="004B5010" w:rsidP="00ED0F75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lastRenderedPageBreak/>
        <w:t>Cùng đi:</w:t>
      </w:r>
      <w:r w:rsidR="0059492F"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Mai Anh Nam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Phó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T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rưởng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hòng phụ trách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>hòng Công tác</w:t>
      </w:r>
      <w:r w:rsidR="0059492F">
        <w:rPr>
          <w:rFonts w:ascii="Times New Roman" w:hAnsi="Times New Roman"/>
          <w:bCs/>
          <w:iCs/>
          <w:szCs w:val="28"/>
          <w:shd w:val="clear" w:color="auto" w:fill="FFFFFF"/>
        </w:rPr>
        <w:t xml:space="preserve"> Quốc hội</w:t>
      </w:r>
      <w:r w:rsidR="00C24AF6">
        <w:rPr>
          <w:rFonts w:ascii="Times New Roman" w:hAnsi="Times New Roman"/>
          <w:bCs/>
          <w:iCs/>
          <w:szCs w:val="28"/>
          <w:shd w:val="clear" w:color="auto" w:fill="FFFFFF"/>
        </w:rPr>
        <w:t>; đ/c Nguyễn Minh Huy -</w:t>
      </w:r>
      <w:bookmarkStart w:id="0" w:name="_GoBack"/>
      <w:bookmarkEnd w:id="0"/>
      <w:r w:rsidR="00C24AF6">
        <w:rPr>
          <w:rFonts w:ascii="Times New Roman" w:hAnsi="Times New Roman"/>
          <w:bCs/>
          <w:iCs/>
          <w:szCs w:val="28"/>
          <w:shd w:val="clear" w:color="auto" w:fill="FFFFFF"/>
        </w:rPr>
        <w:t xml:space="preserve"> Chuyên viên.</w:t>
      </w:r>
    </w:p>
    <w:p w14:paraId="2D1467CC" w14:textId="3AA44373" w:rsidR="004B5010" w:rsidRPr="00D52215" w:rsidRDefault="004B5010" w:rsidP="004B501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>: từ ngày 05/</w:t>
      </w:r>
      <w:r>
        <w:rPr>
          <w:rFonts w:ascii="Times New Roman" w:hAnsi="Times New Roman"/>
          <w:szCs w:val="28"/>
          <w:shd w:val="clear" w:color="auto" w:fill="FFFFFF"/>
          <w:lang w:val="vi-VN"/>
        </w:rPr>
        <w:t>01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09/01/2023, tại Tòa nhà Quốc hội.</w:t>
      </w:r>
    </w:p>
    <w:p w14:paraId="02DEBB4E" w14:textId="77777777" w:rsidR="004B5010" w:rsidRPr="00D52215" w:rsidRDefault="004B5010" w:rsidP="004B501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Thịnh, Nguyễn Vĩnh Sáu đưa, đón tại sân bay Tân Sơn Nhất.</w:t>
      </w:r>
    </w:p>
    <w:p w14:paraId="1F35F1B3" w14:textId="308C7315" w:rsidR="00A4318A" w:rsidRPr="006A555C" w:rsidRDefault="00A4318A" w:rsidP="006A555C">
      <w:pPr>
        <w:pStyle w:val="BodyTextIndent3"/>
        <w:spacing w:before="0" w:after="120"/>
        <w:ind w:left="1429" w:firstLine="11"/>
        <w:rPr>
          <w:rFonts w:ascii="Times New Roman" w:hAnsi="Times New Roman"/>
          <w:color w:val="FF0000"/>
          <w:szCs w:val="28"/>
        </w:rPr>
      </w:pPr>
      <w:r>
        <w:rPr>
          <w:rStyle w:val="Strong"/>
          <w:rFonts w:ascii="Times New Roman" w:hAnsi="Times New Roman"/>
          <w:b w:val="0"/>
          <w:szCs w:val="28"/>
        </w:rPr>
        <w:tab/>
      </w:r>
    </w:p>
    <w:p w14:paraId="3802D220" w14:textId="6F30755C" w:rsidR="0087510E" w:rsidRPr="00D52215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CB33" w14:textId="77777777" w:rsidR="00BC1FF9" w:rsidRDefault="00BC1FF9" w:rsidP="00211F40">
      <w:r>
        <w:separator/>
      </w:r>
    </w:p>
  </w:endnote>
  <w:endnote w:type="continuationSeparator" w:id="0">
    <w:p w14:paraId="765E934A" w14:textId="77777777" w:rsidR="00BC1FF9" w:rsidRDefault="00BC1FF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B2D4" w14:textId="77777777" w:rsidR="00BC1FF9" w:rsidRDefault="00BC1FF9" w:rsidP="00211F40">
      <w:r>
        <w:separator/>
      </w:r>
    </w:p>
  </w:footnote>
  <w:footnote w:type="continuationSeparator" w:id="0">
    <w:p w14:paraId="1A85986D" w14:textId="77777777" w:rsidR="00BC1FF9" w:rsidRDefault="00BC1FF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6E7A3F8F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E423E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423E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9AA"/>
    <w:rsid w:val="00443C5E"/>
    <w:rsid w:val="0044540E"/>
    <w:rsid w:val="00445B7A"/>
    <w:rsid w:val="00445E9E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F078E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976CD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DAF"/>
    <w:rsid w:val="00BB692D"/>
    <w:rsid w:val="00BB6F7D"/>
    <w:rsid w:val="00BB717D"/>
    <w:rsid w:val="00BB7EA3"/>
    <w:rsid w:val="00BC1FF9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796"/>
    <w:rsid w:val="00C23C6E"/>
    <w:rsid w:val="00C24473"/>
    <w:rsid w:val="00C2490B"/>
    <w:rsid w:val="00C24AF6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2478"/>
    <w:rsid w:val="00E631E5"/>
    <w:rsid w:val="00E6348D"/>
    <w:rsid w:val="00E64516"/>
    <w:rsid w:val="00E653D5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C11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77B49641-305F-4326-BA79-80FD87A8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73C9-3F1A-42C7-8128-6E360E8F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2021-10-15T09:06:00Z</cp:lastPrinted>
  <dcterms:created xsi:type="dcterms:W3CDTF">2023-01-03T14:39:00Z</dcterms:created>
  <dcterms:modified xsi:type="dcterms:W3CDTF">2023-01-03T14:39:00Z</dcterms:modified>
</cp:coreProperties>
</file>